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7A" w:rsidRPr="0079457A" w:rsidRDefault="0079457A" w:rsidP="0079457A">
      <w:pPr>
        <w:spacing w:after="200" w:line="240" w:lineRule="auto"/>
        <w:ind w:firstLine="0"/>
        <w:jc w:val="center"/>
        <w:rPr>
          <w:rFonts w:eastAsia="Times New Roman"/>
          <w:sz w:val="24"/>
          <w:szCs w:val="24"/>
        </w:rPr>
      </w:pPr>
      <w:r w:rsidRPr="0079457A">
        <w:rPr>
          <w:rFonts w:eastAsia="Times New Roman"/>
          <w:color w:val="000000"/>
          <w:sz w:val="28"/>
          <w:szCs w:val="28"/>
        </w:rPr>
        <w:t>XIN KINH PHÍ LẮP ĐẠT MÁY LỌC NƯỚC CHO BỆNH NHÂN NGHÈO TẠI TTYT NAM GIANG -QUẢNG NAM</w:t>
      </w:r>
    </w:p>
    <w:p w:rsidR="0079457A" w:rsidRPr="0079457A" w:rsidRDefault="0079457A" w:rsidP="0079457A">
      <w:pPr>
        <w:spacing w:line="240" w:lineRule="auto"/>
        <w:ind w:firstLine="0"/>
        <w:jc w:val="left"/>
        <w:rPr>
          <w:rFonts w:eastAsia="Times New Roman"/>
          <w:sz w:val="24"/>
          <w:szCs w:val="24"/>
        </w:rPr>
      </w:pPr>
    </w:p>
    <w:p w:rsidR="0079457A" w:rsidRPr="0079457A" w:rsidRDefault="0079457A" w:rsidP="0079457A">
      <w:pPr>
        <w:spacing w:after="200" w:line="240" w:lineRule="auto"/>
        <w:ind w:firstLine="0"/>
        <w:jc w:val="left"/>
        <w:rPr>
          <w:rFonts w:eastAsia="Times New Roman"/>
          <w:sz w:val="24"/>
          <w:szCs w:val="24"/>
        </w:rPr>
      </w:pPr>
      <w:r w:rsidRPr="0079457A">
        <w:rPr>
          <w:rFonts w:ascii="Calibri" w:eastAsia="Times New Roman" w:hAnsi="Calibri" w:cs="Calibri"/>
          <w:color w:val="000000"/>
          <w:sz w:val="28"/>
        </w:rPr>
        <w:tab/>
      </w:r>
      <w:r w:rsidRPr="0079457A">
        <w:rPr>
          <w:rFonts w:ascii="Calibri" w:eastAsia="Times New Roman" w:hAnsi="Calibri" w:cs="Calibri"/>
          <w:color w:val="000000"/>
          <w:sz w:val="28"/>
          <w:szCs w:val="28"/>
        </w:rPr>
        <w:t xml:space="preserve">Trung </w:t>
      </w:r>
      <w:r w:rsidRPr="0079457A">
        <w:rPr>
          <w:rFonts w:eastAsia="Times New Roman"/>
          <w:color w:val="000000"/>
          <w:sz w:val="28"/>
          <w:szCs w:val="28"/>
        </w:rPr>
        <w:t>tâm y tế huyện Nam Giang nằm trên địa bàn thị trấn Thạnh Mỹ, huyện Nam Giang, tỉnh Quảng Nam. Là một huyện miền núi còn rất khó khăn về kinh tế, giao thông đi lại trắc trở, bệnh nhân ở đây chủ yếu là người đồng bào dân tộc thiểu số như  Cơ tu, Ve, Tà riềng…ở vùng sâu, vùng xa xuống để điều trị bênh, nhiều bệnh nhân điều trị bệnh lâu dài nên gặp rất nhiều khó khăn về kinh tế, về điều kiện ăn, ở, nước uống sinh hoạt…Thực tế nhu cầu nước uống của bệnh nhân là rất lớn. Trước đây hội Thiện nguyện Nam Giang cũng có hỗ trợ về nước uống bình, tuy nhiên nguồn kinh phí của Hội cũng rất hạn hẹp nên đã không đáp ứng đủ nhu câu của bệnh nhân (Khoảng 100 bệnh) và hiện nay Hội cũng không còn đủ khả năng để cung cấp nguồn nước uống này nữa.</w:t>
      </w:r>
    </w:p>
    <w:p w:rsidR="0079457A" w:rsidRPr="0079457A" w:rsidRDefault="0079457A" w:rsidP="0079457A">
      <w:pPr>
        <w:spacing w:after="200" w:line="240" w:lineRule="auto"/>
        <w:ind w:firstLine="0"/>
        <w:jc w:val="left"/>
        <w:rPr>
          <w:rFonts w:eastAsia="Times New Roman"/>
          <w:sz w:val="24"/>
          <w:szCs w:val="24"/>
        </w:rPr>
      </w:pPr>
      <w:r w:rsidRPr="0079457A">
        <w:rPr>
          <w:rFonts w:eastAsia="Times New Roman"/>
          <w:color w:val="000000"/>
          <w:sz w:val="28"/>
        </w:rPr>
        <w:tab/>
      </w:r>
      <w:r w:rsidRPr="0079457A">
        <w:rPr>
          <w:rFonts w:eastAsia="Times New Roman"/>
          <w:color w:val="000000"/>
          <w:sz w:val="28"/>
          <w:szCs w:val="28"/>
        </w:rPr>
        <w:t>Với thực tế như vậy nên tôi viết bài này gởi đến các thành viên của Hội người cưu mang, rất mong nhận được sự hỗ trợ về kinh phí của Hội để tôi có thể mua cho bệnh viện một  máy lọc nước để có thể đáp ứng một phần nào đó nhu cầu của bệnh nhận, chia sẽ một phần khó khăn. Với tinh thần “ lá lành đùm lá rách” tội rất mong nhận được sự quan tâm, hỗ trợ, giúp đỡ.</w:t>
      </w:r>
    </w:p>
    <w:p w:rsidR="0079457A" w:rsidRPr="0079457A" w:rsidRDefault="0079457A" w:rsidP="0079457A">
      <w:pPr>
        <w:numPr>
          <w:ilvl w:val="0"/>
          <w:numId w:val="1"/>
        </w:numPr>
        <w:spacing w:line="240" w:lineRule="auto"/>
        <w:ind w:left="1080"/>
        <w:jc w:val="left"/>
        <w:textAlignment w:val="baseline"/>
        <w:rPr>
          <w:rFonts w:ascii="Noto Sans Symbols" w:eastAsia="Times New Roman" w:hAnsi="Noto Sans Symbols"/>
          <w:color w:val="000000"/>
          <w:sz w:val="28"/>
          <w:szCs w:val="28"/>
        </w:rPr>
      </w:pPr>
      <w:r w:rsidRPr="0079457A">
        <w:rPr>
          <w:rFonts w:eastAsia="Times New Roman"/>
          <w:color w:val="000000"/>
          <w:sz w:val="28"/>
          <w:szCs w:val="28"/>
        </w:rPr>
        <w:t>Dự trù kinh phí: Máy lọc nước NANO hiệu ECOTAR</w:t>
      </w:r>
    </w:p>
    <w:p w:rsidR="0079457A" w:rsidRPr="0079457A" w:rsidRDefault="0079457A" w:rsidP="0079457A">
      <w:pPr>
        <w:spacing w:line="240" w:lineRule="auto"/>
        <w:ind w:left="1080" w:firstLine="0"/>
        <w:jc w:val="left"/>
        <w:rPr>
          <w:rFonts w:eastAsia="Times New Roman"/>
          <w:sz w:val="24"/>
          <w:szCs w:val="24"/>
        </w:rPr>
      </w:pPr>
      <w:r w:rsidRPr="0079457A">
        <w:rPr>
          <w:rFonts w:eastAsia="Times New Roman"/>
          <w:color w:val="000000"/>
          <w:sz w:val="28"/>
          <w:szCs w:val="28"/>
        </w:rPr>
        <w:t>+ Bộ lọc: 4500.000đ</w:t>
      </w:r>
    </w:p>
    <w:p w:rsidR="0079457A" w:rsidRPr="0079457A" w:rsidRDefault="0079457A" w:rsidP="0079457A">
      <w:pPr>
        <w:spacing w:line="240" w:lineRule="auto"/>
        <w:ind w:left="1080" w:firstLine="0"/>
        <w:jc w:val="left"/>
        <w:rPr>
          <w:rFonts w:eastAsia="Times New Roman"/>
          <w:sz w:val="24"/>
          <w:szCs w:val="24"/>
        </w:rPr>
      </w:pPr>
      <w:r w:rsidRPr="0079457A">
        <w:rPr>
          <w:rFonts w:eastAsia="Times New Roman"/>
          <w:color w:val="000000"/>
          <w:sz w:val="28"/>
          <w:szCs w:val="28"/>
        </w:rPr>
        <w:t>+Tủ đựng bộ lọc: 600.000đ</w:t>
      </w:r>
    </w:p>
    <w:p w:rsidR="0079457A" w:rsidRPr="0079457A" w:rsidRDefault="0079457A" w:rsidP="0079457A">
      <w:pPr>
        <w:spacing w:line="240" w:lineRule="auto"/>
        <w:ind w:left="1080" w:firstLine="0"/>
        <w:jc w:val="left"/>
        <w:rPr>
          <w:rFonts w:eastAsia="Times New Roman"/>
          <w:sz w:val="24"/>
          <w:szCs w:val="24"/>
        </w:rPr>
      </w:pPr>
      <w:r w:rsidRPr="0079457A">
        <w:rPr>
          <w:rFonts w:eastAsia="Times New Roman"/>
          <w:color w:val="000000"/>
          <w:sz w:val="28"/>
          <w:szCs w:val="28"/>
        </w:rPr>
        <w:t>+ 2 vòi: 500.000đ</w:t>
      </w:r>
    </w:p>
    <w:p w:rsidR="0079457A" w:rsidRPr="0079457A" w:rsidRDefault="0079457A" w:rsidP="0079457A">
      <w:pPr>
        <w:spacing w:line="240" w:lineRule="auto"/>
        <w:ind w:left="1080" w:firstLine="0"/>
        <w:jc w:val="left"/>
        <w:rPr>
          <w:rFonts w:eastAsia="Times New Roman"/>
          <w:sz w:val="24"/>
          <w:szCs w:val="24"/>
        </w:rPr>
      </w:pPr>
      <w:r w:rsidRPr="0079457A">
        <w:rPr>
          <w:rFonts w:eastAsia="Times New Roman"/>
          <w:color w:val="000000"/>
          <w:sz w:val="28"/>
          <w:szCs w:val="28"/>
        </w:rPr>
        <w:t>+Dường dẫn nước 400.000đ</w:t>
      </w:r>
    </w:p>
    <w:p w:rsidR="0079457A" w:rsidRPr="0079457A" w:rsidRDefault="0079457A" w:rsidP="0079457A">
      <w:pPr>
        <w:spacing w:line="240" w:lineRule="auto"/>
        <w:ind w:firstLine="0"/>
        <w:jc w:val="left"/>
        <w:rPr>
          <w:rFonts w:eastAsia="Times New Roman"/>
          <w:sz w:val="24"/>
          <w:szCs w:val="24"/>
        </w:rPr>
      </w:pPr>
    </w:p>
    <w:p w:rsidR="0079457A" w:rsidRPr="0079457A" w:rsidRDefault="0079457A" w:rsidP="0079457A">
      <w:pPr>
        <w:spacing w:line="240" w:lineRule="auto"/>
        <w:ind w:left="1080" w:firstLine="0"/>
        <w:jc w:val="left"/>
        <w:rPr>
          <w:rFonts w:eastAsia="Times New Roman"/>
          <w:sz w:val="24"/>
          <w:szCs w:val="24"/>
        </w:rPr>
      </w:pPr>
      <w:r w:rsidRPr="0079457A">
        <w:rPr>
          <w:rFonts w:eastAsia="Times New Roman"/>
          <w:color w:val="000000"/>
          <w:sz w:val="28"/>
          <w:szCs w:val="28"/>
        </w:rPr>
        <w:t>Tổng cộng: 6.000.000đ</w:t>
      </w:r>
    </w:p>
    <w:p w:rsidR="00533D8E" w:rsidRDefault="00533D8E"/>
    <w:sectPr w:rsidR="00533D8E" w:rsidSect="00E8262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8CC"/>
    <w:multiLevelType w:val="multilevel"/>
    <w:tmpl w:val="DA3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9457A"/>
    <w:rsid w:val="000C0105"/>
    <w:rsid w:val="00155C31"/>
    <w:rsid w:val="00533D8E"/>
    <w:rsid w:val="0079457A"/>
    <w:rsid w:val="007B12F8"/>
    <w:rsid w:val="00D26E65"/>
    <w:rsid w:val="00E8262A"/>
    <w:rsid w:val="00F3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57A"/>
    <w:pPr>
      <w:spacing w:before="100" w:beforeAutospacing="1" w:after="100" w:afterAutospacing="1" w:line="240" w:lineRule="auto"/>
      <w:ind w:firstLine="0"/>
      <w:jc w:val="left"/>
    </w:pPr>
    <w:rPr>
      <w:rFonts w:eastAsia="Times New Roman"/>
      <w:sz w:val="24"/>
      <w:szCs w:val="24"/>
    </w:rPr>
  </w:style>
  <w:style w:type="character" w:customStyle="1" w:styleId="apple-tab-span">
    <w:name w:val="apple-tab-span"/>
    <w:basedOn w:val="DefaultParagraphFont"/>
    <w:rsid w:val="0079457A"/>
  </w:style>
</w:styles>
</file>

<file path=word/webSettings.xml><?xml version="1.0" encoding="utf-8"?>
<w:webSettings xmlns:r="http://schemas.openxmlformats.org/officeDocument/2006/relationships" xmlns:w="http://schemas.openxmlformats.org/wordprocessingml/2006/main">
  <w:divs>
    <w:div w:id="8674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2017-10-14T09:47:00Z</dcterms:created>
  <dcterms:modified xsi:type="dcterms:W3CDTF">2017-10-14T09:48:00Z</dcterms:modified>
</cp:coreProperties>
</file>